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09ADE" w14:textId="7BA0A6AB" w:rsidR="00A432AB" w:rsidRDefault="00A432AB" w:rsidP="00A432A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A432AB">
        <w:rPr>
          <w:rFonts w:ascii="Times New Roman" w:hAnsi="Times New Roman" w:cs="Times New Roman"/>
          <w:b/>
          <w:bCs/>
        </w:rPr>
        <w:t>Zakres zadań</w:t>
      </w:r>
      <w:r>
        <w:rPr>
          <w:rFonts w:ascii="Times New Roman" w:hAnsi="Times New Roman" w:cs="Times New Roman"/>
          <w:b/>
          <w:bCs/>
        </w:rPr>
        <w:t xml:space="preserve"> - </w:t>
      </w:r>
      <w:r w:rsidRPr="00A432AB">
        <w:rPr>
          <w:rFonts w:ascii="Times New Roman" w:hAnsi="Times New Roman" w:cs="Times New Roman"/>
          <w:b/>
          <w:bCs/>
        </w:rPr>
        <w:t xml:space="preserve">technik </w:t>
      </w:r>
      <w:proofErr w:type="spellStart"/>
      <w:r w:rsidRPr="00A432AB">
        <w:rPr>
          <w:rFonts w:ascii="Times New Roman" w:hAnsi="Times New Roman" w:cs="Times New Roman"/>
          <w:b/>
          <w:bCs/>
        </w:rPr>
        <w:t>elektroradiologi</w:t>
      </w:r>
      <w:r>
        <w:rPr>
          <w:rFonts w:ascii="Times New Roman" w:hAnsi="Times New Roman" w:cs="Times New Roman"/>
          <w:b/>
          <w:bCs/>
        </w:rPr>
        <w:t>i</w:t>
      </w:r>
      <w:proofErr w:type="spellEnd"/>
    </w:p>
    <w:p w14:paraId="3A9A2C00" w14:textId="77777777" w:rsidR="00A432AB" w:rsidRPr="00A432AB" w:rsidRDefault="00A432AB" w:rsidP="00A432AB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CF2106A" w14:textId="77777777" w:rsidR="00A432AB" w:rsidRPr="00A432AB" w:rsidRDefault="00A432AB" w:rsidP="00A432AB">
      <w:pPr>
        <w:spacing w:after="0"/>
        <w:rPr>
          <w:rFonts w:ascii="Times New Roman" w:hAnsi="Times New Roman" w:cs="Times New Roman"/>
          <w:b/>
          <w:bCs/>
        </w:rPr>
      </w:pPr>
      <w:r w:rsidRPr="00A432AB">
        <w:rPr>
          <w:rFonts w:ascii="Times New Roman" w:hAnsi="Times New Roman" w:cs="Times New Roman"/>
          <w:b/>
          <w:bCs/>
        </w:rPr>
        <w:t>1. Przygotowanie pracowni i aparatury</w:t>
      </w:r>
    </w:p>
    <w:p w14:paraId="5D6C7D36" w14:textId="77777777" w:rsidR="00A432AB" w:rsidRPr="00A432AB" w:rsidRDefault="00A432AB" w:rsidP="00A432AB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Przygotowanie stanowiska i aparatury do wykonywania badań diagnostyki obrazowej.</w:t>
      </w:r>
    </w:p>
    <w:p w14:paraId="260C5E21" w14:textId="77777777" w:rsidR="00A432AB" w:rsidRPr="00A432AB" w:rsidRDefault="00A432AB" w:rsidP="00A432AB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Obsługa aparatury TK i MR oraz urządzeń współpracujących, zgodnie z posiadanymi kwalifikacjami i obowiązującymi procedurami.</w:t>
      </w:r>
    </w:p>
    <w:p w14:paraId="4383E5D7" w14:textId="77777777" w:rsidR="00A432AB" w:rsidRPr="00A432AB" w:rsidRDefault="00A432AB" w:rsidP="00A432AB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Sprawdzanie poprawności działania sprzętu i przygotowanie odpowiednich protokołów badania.</w:t>
      </w:r>
    </w:p>
    <w:p w14:paraId="36153861" w14:textId="77777777" w:rsidR="00A432AB" w:rsidRPr="00A432AB" w:rsidRDefault="00A432AB" w:rsidP="00A432AB">
      <w:pPr>
        <w:numPr>
          <w:ilvl w:val="0"/>
          <w:numId w:val="8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Dbanie o właściwe użytkowanie aparatury oraz porządek i bezpieczeństwo w pracowni.</w:t>
      </w:r>
    </w:p>
    <w:p w14:paraId="6720C1D2" w14:textId="77777777" w:rsidR="00A432AB" w:rsidRPr="00A432AB" w:rsidRDefault="00A432AB" w:rsidP="00A432AB">
      <w:pPr>
        <w:spacing w:after="0"/>
        <w:rPr>
          <w:rFonts w:ascii="Times New Roman" w:hAnsi="Times New Roman" w:cs="Times New Roman"/>
          <w:b/>
          <w:bCs/>
        </w:rPr>
      </w:pPr>
      <w:r w:rsidRPr="00A432AB">
        <w:rPr>
          <w:rFonts w:ascii="Times New Roman" w:hAnsi="Times New Roman" w:cs="Times New Roman"/>
          <w:b/>
          <w:bCs/>
        </w:rPr>
        <w:t>2. Przygotowanie pacjenta do badania</w:t>
      </w:r>
    </w:p>
    <w:p w14:paraId="6EB8744C" w14:textId="77777777" w:rsidR="00A432AB" w:rsidRPr="00A432AB" w:rsidRDefault="00A432AB" w:rsidP="00A432AB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Identyfikacja pacjenta zgodnie z obowiązującymi procedurami.</w:t>
      </w:r>
    </w:p>
    <w:p w14:paraId="35526DBD" w14:textId="77777777" w:rsidR="00A432AB" w:rsidRPr="00A432AB" w:rsidRDefault="00A432AB" w:rsidP="00A432AB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Przygotowanie pacjenta do wykonania badania oraz przekazanie informacji dotyczących jego przebiegu.</w:t>
      </w:r>
    </w:p>
    <w:p w14:paraId="3648B551" w14:textId="77777777" w:rsidR="00A432AB" w:rsidRPr="00A432AB" w:rsidRDefault="00A432AB" w:rsidP="00A432AB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Prawidłowe ułożenie i przygotowanie pacjenta odpowiednio do rodzaju wykonywanego badania.</w:t>
      </w:r>
    </w:p>
    <w:p w14:paraId="1E60AD1C" w14:textId="77777777" w:rsidR="00A432AB" w:rsidRPr="00A432AB" w:rsidRDefault="00A432AB" w:rsidP="00A432AB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Przygotowanie techniczne pacjenta do badań wykonywanych z synchronizacją zapisu EKG.</w:t>
      </w:r>
    </w:p>
    <w:p w14:paraId="7DDDC5FD" w14:textId="77777777" w:rsidR="00A432AB" w:rsidRPr="00A432AB" w:rsidRDefault="00A432AB" w:rsidP="00A432AB">
      <w:pPr>
        <w:numPr>
          <w:ilvl w:val="0"/>
          <w:numId w:val="9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Zapewnienie pacjentowi komfortu i bezpieczeństwa podczas badania.</w:t>
      </w:r>
    </w:p>
    <w:p w14:paraId="40016B4E" w14:textId="77777777" w:rsidR="00A432AB" w:rsidRPr="00A432AB" w:rsidRDefault="00A432AB" w:rsidP="00A432AB">
      <w:pPr>
        <w:spacing w:after="0"/>
        <w:rPr>
          <w:rFonts w:ascii="Times New Roman" w:hAnsi="Times New Roman" w:cs="Times New Roman"/>
          <w:b/>
          <w:bCs/>
        </w:rPr>
      </w:pPr>
      <w:r w:rsidRPr="00A432AB">
        <w:rPr>
          <w:rFonts w:ascii="Times New Roman" w:hAnsi="Times New Roman" w:cs="Times New Roman"/>
          <w:b/>
          <w:bCs/>
        </w:rPr>
        <w:t>3. Wykonywanie badań diagnostyki obrazowej</w:t>
      </w:r>
    </w:p>
    <w:p w14:paraId="117E547F" w14:textId="77777777" w:rsidR="00A432AB" w:rsidRPr="00A432AB" w:rsidRDefault="00A432AB" w:rsidP="00A432AB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Wykonywanie badań TK i MR w obszarze diagnostyki kardiologicznej, zgodnie z posiadanymi kwalifikacjami, obowiązującymi procedurami i zakresem świadczeń objętych umową.</w:t>
      </w:r>
    </w:p>
    <w:p w14:paraId="367C58B7" w14:textId="77777777" w:rsidR="00A432AB" w:rsidRPr="00A432AB" w:rsidRDefault="00A432AB" w:rsidP="00A432AB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Dobór i zastosowanie właściwych parametrów technicznych badania zgodnie z przyjętymi protokołami.</w:t>
      </w:r>
    </w:p>
    <w:p w14:paraId="5B643062" w14:textId="77777777" w:rsidR="00A432AB" w:rsidRPr="00A432AB" w:rsidRDefault="00A432AB" w:rsidP="00A432AB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Prawidłowe wykonywanie badań z uwzględnieniem synchronizacji z zapisem EKG, jeżeli wymaga tego rodzaj badania.</w:t>
      </w:r>
    </w:p>
    <w:p w14:paraId="2DA0F984" w14:textId="77777777" w:rsidR="00A432AB" w:rsidRPr="00A432AB" w:rsidRDefault="00A432AB" w:rsidP="00A432AB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Przygotowanie techniczne badań wykonywanych bez oraz ze wzmocnieniem kontrastowym, zgodnie z obowiązującymi procedurami i posiadanymi uprawnieniami.</w:t>
      </w:r>
    </w:p>
    <w:p w14:paraId="13911599" w14:textId="77777777" w:rsidR="00A432AB" w:rsidRPr="00A432AB" w:rsidRDefault="00A432AB" w:rsidP="00A432AB">
      <w:pPr>
        <w:numPr>
          <w:ilvl w:val="0"/>
          <w:numId w:val="10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Kontrola jakości uzyskanych obrazów i kompletności wykonanego badania.</w:t>
      </w:r>
    </w:p>
    <w:p w14:paraId="3FF63D7D" w14:textId="77777777" w:rsidR="00A432AB" w:rsidRPr="00A432AB" w:rsidRDefault="00A432AB" w:rsidP="00A432AB">
      <w:pPr>
        <w:spacing w:after="0"/>
        <w:rPr>
          <w:rFonts w:ascii="Times New Roman" w:hAnsi="Times New Roman" w:cs="Times New Roman"/>
          <w:b/>
          <w:bCs/>
        </w:rPr>
      </w:pPr>
      <w:r w:rsidRPr="00A432AB">
        <w:rPr>
          <w:rFonts w:ascii="Times New Roman" w:hAnsi="Times New Roman" w:cs="Times New Roman"/>
          <w:b/>
          <w:bCs/>
        </w:rPr>
        <w:t>4. Dokumentacja i opracowanie badań</w:t>
      </w:r>
    </w:p>
    <w:p w14:paraId="64A1B302" w14:textId="77777777" w:rsidR="00A432AB" w:rsidRPr="00A432AB" w:rsidRDefault="00A432AB" w:rsidP="00A432AB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Prawidłowe zapisywanie, przesyłanie i archiwizowanie wykonanych badań.</w:t>
      </w:r>
    </w:p>
    <w:p w14:paraId="2A5D4253" w14:textId="77777777" w:rsidR="00A432AB" w:rsidRPr="00A432AB" w:rsidRDefault="00A432AB" w:rsidP="00A432AB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Wstępna kontrola technicznej jakości uzyskanego materiału diagnostycznego.</w:t>
      </w:r>
    </w:p>
    <w:p w14:paraId="56C62186" w14:textId="77777777" w:rsidR="00A432AB" w:rsidRPr="00A432AB" w:rsidRDefault="00A432AB" w:rsidP="00A432AB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Prowadzenie dokumentacji związanej z wykonywanymi świadczeniami zgodnie z obowiązującymi przepisami i procedurami.</w:t>
      </w:r>
    </w:p>
    <w:p w14:paraId="0A00F470" w14:textId="77777777" w:rsidR="00A432AB" w:rsidRPr="00A432AB" w:rsidRDefault="00A432AB" w:rsidP="00A432AB">
      <w:pPr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Przygotowanie wykonanego badania do oceny i opisu przez lekarza.</w:t>
      </w:r>
    </w:p>
    <w:p w14:paraId="61AE2F99" w14:textId="77777777" w:rsidR="00A432AB" w:rsidRPr="00A432AB" w:rsidRDefault="00A432AB" w:rsidP="00A432AB">
      <w:pPr>
        <w:spacing w:after="0"/>
        <w:rPr>
          <w:rFonts w:ascii="Times New Roman" w:hAnsi="Times New Roman" w:cs="Times New Roman"/>
          <w:b/>
          <w:bCs/>
        </w:rPr>
      </w:pPr>
      <w:r w:rsidRPr="00A432AB">
        <w:rPr>
          <w:rFonts w:ascii="Times New Roman" w:hAnsi="Times New Roman" w:cs="Times New Roman"/>
          <w:b/>
          <w:bCs/>
        </w:rPr>
        <w:t>5. Bezpieczeństwo pacjenta</w:t>
      </w:r>
    </w:p>
    <w:p w14:paraId="7264E249" w14:textId="77777777" w:rsidR="00A432AB" w:rsidRPr="00A432AB" w:rsidRDefault="00A432AB" w:rsidP="00A432AB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Obserwacja stanu pacjenta przed, w trakcie i bezpośrednio po wykonaniu badania.</w:t>
      </w:r>
    </w:p>
    <w:p w14:paraId="234A0554" w14:textId="77777777" w:rsidR="00A432AB" w:rsidRPr="00A432AB" w:rsidRDefault="00A432AB" w:rsidP="00A432AB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Reagowanie na nieprawidłowości i sytuacje wymagające interwencji oraz niezwłoczne informowanie właściwego personelu medycznego.</w:t>
      </w:r>
    </w:p>
    <w:p w14:paraId="69BB3643" w14:textId="77777777" w:rsidR="00A432AB" w:rsidRPr="00A432AB" w:rsidRDefault="00A432AB" w:rsidP="00A432AB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Przestrzeganie zasad bezpieczeństwa obowiązujących w pracowniach TK i MR.</w:t>
      </w:r>
    </w:p>
    <w:p w14:paraId="4E1DA4DF" w14:textId="77777777" w:rsidR="00A432AB" w:rsidRDefault="00A432AB" w:rsidP="00A432AB">
      <w:pPr>
        <w:numPr>
          <w:ilvl w:val="0"/>
          <w:numId w:val="12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Przestrzeganie zasad ochrony radiologicznej, higieny oraz zapobiegania zakażeniom.</w:t>
      </w:r>
    </w:p>
    <w:p w14:paraId="023CF7C5" w14:textId="77777777" w:rsidR="00A432AB" w:rsidRPr="00A432AB" w:rsidRDefault="00A432AB" w:rsidP="00A432AB">
      <w:pPr>
        <w:spacing w:after="0"/>
        <w:ind w:left="360"/>
        <w:rPr>
          <w:rFonts w:ascii="Times New Roman" w:hAnsi="Times New Roman" w:cs="Times New Roman"/>
        </w:rPr>
      </w:pPr>
    </w:p>
    <w:p w14:paraId="624AD481" w14:textId="77777777" w:rsidR="00A432AB" w:rsidRPr="00A432AB" w:rsidRDefault="00A432AB" w:rsidP="00A432AB">
      <w:pPr>
        <w:spacing w:after="0"/>
        <w:rPr>
          <w:rFonts w:ascii="Times New Roman" w:hAnsi="Times New Roman" w:cs="Times New Roman"/>
          <w:b/>
          <w:bCs/>
        </w:rPr>
      </w:pPr>
      <w:r w:rsidRPr="00A432AB">
        <w:rPr>
          <w:rFonts w:ascii="Times New Roman" w:hAnsi="Times New Roman" w:cs="Times New Roman"/>
          <w:b/>
          <w:bCs/>
        </w:rPr>
        <w:lastRenderedPageBreak/>
        <w:t>6. Współpraca z zespołem medycznym</w:t>
      </w:r>
    </w:p>
    <w:p w14:paraId="6BC73C5E" w14:textId="77777777" w:rsidR="00A432AB" w:rsidRPr="00A432AB" w:rsidRDefault="00A432AB" w:rsidP="00A432AB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Współpraca z lekarzami radiologami oraz pozostałym personelem medycznym w zakresie realizowanych badań.</w:t>
      </w:r>
    </w:p>
    <w:p w14:paraId="5563C461" w14:textId="77777777" w:rsidR="00A432AB" w:rsidRPr="00A432AB" w:rsidRDefault="00A432AB" w:rsidP="00A432AB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Przekazywanie istotnych informacji dotyczących przygotowania pacjenta i przebiegu badania.</w:t>
      </w:r>
    </w:p>
    <w:p w14:paraId="6F719C2B" w14:textId="77777777" w:rsidR="00A432AB" w:rsidRPr="00A432AB" w:rsidRDefault="00A432AB" w:rsidP="00A432AB">
      <w:pPr>
        <w:numPr>
          <w:ilvl w:val="0"/>
          <w:numId w:val="13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Współpraca w zakresie prawidłowej organizacji i zapewnienia ciągłości wykonywania badań diagnostycznych.</w:t>
      </w:r>
    </w:p>
    <w:p w14:paraId="74812324" w14:textId="77777777" w:rsidR="00A432AB" w:rsidRPr="00A432AB" w:rsidRDefault="00A432AB" w:rsidP="00A432AB">
      <w:pPr>
        <w:spacing w:after="0"/>
        <w:rPr>
          <w:rFonts w:ascii="Times New Roman" w:hAnsi="Times New Roman" w:cs="Times New Roman"/>
          <w:b/>
          <w:bCs/>
        </w:rPr>
      </w:pPr>
      <w:r w:rsidRPr="00A432AB">
        <w:rPr>
          <w:rFonts w:ascii="Times New Roman" w:hAnsi="Times New Roman" w:cs="Times New Roman"/>
          <w:b/>
          <w:bCs/>
        </w:rPr>
        <w:t>7. Obowiązki organizacyjne i rozwój zawodowy</w:t>
      </w:r>
    </w:p>
    <w:p w14:paraId="192E104B" w14:textId="77777777" w:rsidR="00A432AB" w:rsidRPr="00A432AB" w:rsidRDefault="00A432AB" w:rsidP="00A432AB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Przestrzeganie obowiązujących procedur, standardów i przepisów związanych z realizowanymi świadczeniami.</w:t>
      </w:r>
    </w:p>
    <w:p w14:paraId="1733DC99" w14:textId="77777777" w:rsidR="00A432AB" w:rsidRPr="00A432AB" w:rsidRDefault="00A432AB" w:rsidP="00A432AB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Utrzymywanie kwalifikacji i umiejętności zawodowych na poziomie niezbędnym do prawidłowego wykonywania powierzonych świadczeń.</w:t>
      </w:r>
    </w:p>
    <w:p w14:paraId="3BA29AC5" w14:textId="77777777" w:rsidR="00A432AB" w:rsidRPr="00A432AB" w:rsidRDefault="00A432AB" w:rsidP="00A432AB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Dbanie o właściwe i zgodne z przeznaczeniem użytkowanie sprzętu oraz aparatury medycznej.</w:t>
      </w:r>
    </w:p>
    <w:p w14:paraId="68185274" w14:textId="77777777" w:rsidR="00A432AB" w:rsidRPr="00A432AB" w:rsidRDefault="00A432AB" w:rsidP="00A432AB">
      <w:pPr>
        <w:numPr>
          <w:ilvl w:val="0"/>
          <w:numId w:val="14"/>
        </w:numPr>
        <w:spacing w:after="0"/>
        <w:rPr>
          <w:rFonts w:ascii="Times New Roman" w:hAnsi="Times New Roman" w:cs="Times New Roman"/>
        </w:rPr>
      </w:pPr>
      <w:r w:rsidRPr="00A432AB">
        <w:rPr>
          <w:rFonts w:ascii="Times New Roman" w:hAnsi="Times New Roman" w:cs="Times New Roman"/>
        </w:rPr>
        <w:t>Zgłaszanie stwierdzonych nieprawidłowości, usterek sprzętu lub innych okoliczności mogących mieć wpływ na prawidłowe i bezpieczne wykonywanie badań.</w:t>
      </w:r>
    </w:p>
    <w:p w14:paraId="1922B778" w14:textId="77777777" w:rsidR="009A10FD" w:rsidRPr="00A432AB" w:rsidRDefault="009A10FD" w:rsidP="00A432AB">
      <w:pPr>
        <w:spacing w:after="0"/>
        <w:rPr>
          <w:rFonts w:ascii="Times New Roman" w:hAnsi="Times New Roman" w:cs="Times New Roman"/>
        </w:rPr>
      </w:pPr>
    </w:p>
    <w:sectPr w:rsidR="009A10FD" w:rsidRPr="00A43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C6AEE"/>
    <w:multiLevelType w:val="multilevel"/>
    <w:tmpl w:val="0D1C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320CC"/>
    <w:multiLevelType w:val="multilevel"/>
    <w:tmpl w:val="C178A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B3C03"/>
    <w:multiLevelType w:val="multilevel"/>
    <w:tmpl w:val="F240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280690"/>
    <w:multiLevelType w:val="multilevel"/>
    <w:tmpl w:val="092C3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05109B"/>
    <w:multiLevelType w:val="multilevel"/>
    <w:tmpl w:val="996E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F07F9C"/>
    <w:multiLevelType w:val="multilevel"/>
    <w:tmpl w:val="A2FAE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073CF2"/>
    <w:multiLevelType w:val="multilevel"/>
    <w:tmpl w:val="B3288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EA1BFA"/>
    <w:multiLevelType w:val="multilevel"/>
    <w:tmpl w:val="D37A6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204566"/>
    <w:multiLevelType w:val="multilevel"/>
    <w:tmpl w:val="5B3EE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FA4AC7"/>
    <w:multiLevelType w:val="multilevel"/>
    <w:tmpl w:val="F90E3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0E1490"/>
    <w:multiLevelType w:val="multilevel"/>
    <w:tmpl w:val="113A4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0E2386"/>
    <w:multiLevelType w:val="multilevel"/>
    <w:tmpl w:val="28E8A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187EA6"/>
    <w:multiLevelType w:val="multilevel"/>
    <w:tmpl w:val="DC72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A322E0"/>
    <w:multiLevelType w:val="multilevel"/>
    <w:tmpl w:val="28C46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3038744">
    <w:abstractNumId w:val="4"/>
  </w:num>
  <w:num w:numId="2" w16cid:durableId="1730304942">
    <w:abstractNumId w:val="5"/>
  </w:num>
  <w:num w:numId="3" w16cid:durableId="2059087873">
    <w:abstractNumId w:val="12"/>
  </w:num>
  <w:num w:numId="4" w16cid:durableId="748884991">
    <w:abstractNumId w:val="9"/>
  </w:num>
  <w:num w:numId="5" w16cid:durableId="646478581">
    <w:abstractNumId w:val="7"/>
  </w:num>
  <w:num w:numId="6" w16cid:durableId="1211183323">
    <w:abstractNumId w:val="11"/>
  </w:num>
  <w:num w:numId="7" w16cid:durableId="982004162">
    <w:abstractNumId w:val="0"/>
  </w:num>
  <w:num w:numId="8" w16cid:durableId="1571227606">
    <w:abstractNumId w:val="2"/>
  </w:num>
  <w:num w:numId="9" w16cid:durableId="96948233">
    <w:abstractNumId w:val="8"/>
  </w:num>
  <w:num w:numId="10" w16cid:durableId="467473094">
    <w:abstractNumId w:val="3"/>
  </w:num>
  <w:num w:numId="11" w16cid:durableId="1952977246">
    <w:abstractNumId w:val="13"/>
  </w:num>
  <w:num w:numId="12" w16cid:durableId="1954942754">
    <w:abstractNumId w:val="1"/>
  </w:num>
  <w:num w:numId="13" w16cid:durableId="1888031986">
    <w:abstractNumId w:val="10"/>
  </w:num>
  <w:num w:numId="14" w16cid:durableId="10756649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AB"/>
    <w:rsid w:val="002C3F80"/>
    <w:rsid w:val="00543170"/>
    <w:rsid w:val="007C0E4A"/>
    <w:rsid w:val="009A10FD"/>
    <w:rsid w:val="00A4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66540"/>
  <w15:chartTrackingRefBased/>
  <w15:docId w15:val="{FB82DDBA-B852-4F8F-A8CC-DC7CDA599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43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3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32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432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432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432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432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432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432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432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432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432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432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432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432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432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432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432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43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43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32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43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43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432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432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432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432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432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432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VITO-MED Sp. z o.o.</dc:creator>
  <cp:keywords/>
  <dc:description/>
  <cp:lastModifiedBy>Office VITO-MED Sp. z o.o.</cp:lastModifiedBy>
  <cp:revision>1</cp:revision>
  <dcterms:created xsi:type="dcterms:W3CDTF">2026-08-18T10:35:00Z</dcterms:created>
  <dcterms:modified xsi:type="dcterms:W3CDTF">2026-08-18T10:38:00Z</dcterms:modified>
</cp:coreProperties>
</file>